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</w:p>
    <w:tbl>
      <w:tblPr>
        <w:tblStyle w:val="TableNormal"/>
        <w:tblpPr w:leftFromText="141" w:rightFromText="141" w:vertAnchor="text" w:horzAnchor="margin" w:tblpXSpec="center" w:tblpY="23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1"/>
        <w:gridCol w:w="3183"/>
      </w:tblGrid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line="227" w:lineRule="exact"/>
              <w:ind w:left="1609" w:right="16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line="227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REMUNERAÇÃO/2019 (R$)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Analista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Fiscalização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5.989,35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Advogado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3.897,87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Contador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3.573,04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Analista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Comunicação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1.703,06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Pr="004418B9" w:rsidRDefault="004418B9" w:rsidP="0057107A">
            <w:pPr>
              <w:pStyle w:val="TableParagraph"/>
              <w:ind w:left="107"/>
              <w:rPr>
                <w:sz w:val="20"/>
                <w:lang w:val="pt-BR"/>
              </w:rPr>
            </w:pPr>
            <w:r w:rsidRPr="004418B9">
              <w:rPr>
                <w:sz w:val="20"/>
                <w:lang w:val="pt-BR"/>
              </w:rPr>
              <w:t>Analista de Planejamento e Finanças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1.857,86</w:t>
            </w:r>
          </w:p>
        </w:tc>
      </w:tr>
      <w:tr w:rsidR="004418B9" w:rsidTr="0057107A">
        <w:trPr>
          <w:trHeight w:val="263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Fiscalização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1.162,35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Administrativo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atendimento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1.361,11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Assistente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Técnico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1.301,13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P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  <w:lang w:val="pt-BR"/>
              </w:rPr>
            </w:pPr>
            <w:r w:rsidRPr="004418B9">
              <w:rPr>
                <w:sz w:val="20"/>
                <w:lang w:val="pt-BR"/>
              </w:rPr>
              <w:t>Gerente Técnico e de Fiscalização</w:t>
            </w:r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4.324,26</w:t>
            </w:r>
          </w:p>
        </w:tc>
      </w:tr>
      <w:tr w:rsidR="004418B9" w:rsidTr="0057107A">
        <w:trPr>
          <w:trHeight w:val="266"/>
        </w:trPr>
        <w:tc>
          <w:tcPr>
            <w:tcW w:w="4011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Gerente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Geral</w:t>
            </w:r>
            <w:proofErr w:type="spellEnd"/>
          </w:p>
        </w:tc>
        <w:tc>
          <w:tcPr>
            <w:tcW w:w="3183" w:type="dxa"/>
          </w:tcPr>
          <w:p w:rsidR="004418B9" w:rsidRDefault="004418B9" w:rsidP="0057107A">
            <w:pPr>
              <w:pStyle w:val="TableParagraph"/>
              <w:spacing w:before="2" w:line="240" w:lineRule="auto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4.324,26</w:t>
            </w:r>
          </w:p>
        </w:tc>
      </w:tr>
    </w:tbl>
    <w:p w:rsidR="004418B9" w:rsidRPr="007C50B2" w:rsidRDefault="004418B9" w:rsidP="004418B9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30166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P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rPr>
          <w:rFonts w:ascii="Arial" w:eastAsia="Times New Roman" w:hAnsi="Arial" w:cs="Arial"/>
          <w:sz w:val="20"/>
          <w:szCs w:val="20"/>
          <w:lang w:eastAsia="pt-BR"/>
        </w:rPr>
      </w:pPr>
    </w:p>
    <w:p w:rsidR="004418B9" w:rsidRDefault="004418B9" w:rsidP="004418B9">
      <w:pPr>
        <w:jc w:val="center"/>
        <w:rPr>
          <w:rFonts w:ascii="Arial" w:eastAsia="Times New Roman" w:hAnsi="Arial" w:cs="Arial"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Todos os servidores do Conselho de Arquitetura e Urbanismo do Piauí recebem um auxíl</w:t>
      </w:r>
      <w:r w:rsidR="0093664F">
        <w:rPr>
          <w:rFonts w:ascii="Arial" w:eastAsia="Times New Roman" w:hAnsi="Arial" w:cs="Arial"/>
          <w:noProof/>
          <w:sz w:val="20"/>
          <w:szCs w:val="20"/>
          <w:lang w:eastAsia="pt-BR"/>
        </w:rPr>
        <w:t>io alimentação no valor de R$ 600</w:t>
      </w:r>
      <w:r>
        <w:rPr>
          <w:rFonts w:ascii="Arial" w:eastAsia="Times New Roman" w:hAnsi="Arial" w:cs="Arial"/>
          <w:noProof/>
          <w:sz w:val="20"/>
          <w:szCs w:val="20"/>
          <w:lang w:eastAsia="pt-BR"/>
        </w:rPr>
        <w:t>,00</w:t>
      </w:r>
    </w:p>
    <w:p w:rsidR="004418B9" w:rsidRPr="004418B9" w:rsidRDefault="004418B9" w:rsidP="004418B9">
      <w:pPr>
        <w:tabs>
          <w:tab w:val="left" w:pos="6480"/>
        </w:tabs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4418B9" w:rsidRPr="004418B9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40" w:rsidRDefault="00062640" w:rsidP="00EE4FDD">
      <w:r>
        <w:separator/>
      </w:r>
    </w:p>
  </w:endnote>
  <w:endnote w:type="continuationSeparator" w:id="0">
    <w:p w:rsidR="00062640" w:rsidRDefault="0006264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40" w:rsidRDefault="00062640" w:rsidP="00EE4FDD">
      <w:r>
        <w:separator/>
      </w:r>
    </w:p>
  </w:footnote>
  <w:footnote w:type="continuationSeparator" w:id="0">
    <w:p w:rsidR="00062640" w:rsidRDefault="0006264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6264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62640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06264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2640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90D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E26E8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53FC1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0166"/>
    <w:rsid w:val="00431FC3"/>
    <w:rsid w:val="00433701"/>
    <w:rsid w:val="0043736B"/>
    <w:rsid w:val="004418B9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3594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7F709F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4F2E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664F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49B6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266E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EF78A5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2B07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418B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18B9"/>
    <w:pPr>
      <w:widowControl w:val="0"/>
      <w:autoSpaceDE w:val="0"/>
      <w:autoSpaceDN w:val="0"/>
      <w:spacing w:line="229" w:lineRule="exact"/>
    </w:pPr>
    <w:rPr>
      <w:rFonts w:ascii="Arial" w:eastAsia="Arial" w:hAnsi="Arial" w:cs="Arial"/>
      <w:sz w:val="22"/>
      <w:szCs w:val="2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6DE4-1F34-43E1-9B76-96F19FEC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2018-06-06T13:24:00Z</cp:lastPrinted>
  <dcterms:created xsi:type="dcterms:W3CDTF">2019-08-20T12:56:00Z</dcterms:created>
  <dcterms:modified xsi:type="dcterms:W3CDTF">2019-08-20T12:56:00Z</dcterms:modified>
</cp:coreProperties>
</file>